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D9" w:rsidRPr="00FF3F28" w:rsidRDefault="00871DD9" w:rsidP="00871DD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FF3F28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BE25CF" w:rsidRPr="00FF3F28">
        <w:rPr>
          <w:rFonts w:asciiTheme="majorEastAsia" w:eastAsiaTheme="majorEastAsia" w:hAnsiTheme="majorEastAsia" w:hint="eastAsia"/>
          <w:sz w:val="24"/>
          <w:szCs w:val="24"/>
        </w:rPr>
        <w:t>復興交付金事業計画の</w:t>
      </w:r>
      <w:r w:rsidR="008E34DF" w:rsidRPr="00FF3F28">
        <w:rPr>
          <w:rFonts w:asciiTheme="majorEastAsia" w:eastAsiaTheme="majorEastAsia" w:hAnsiTheme="majorEastAsia" w:hint="eastAsia"/>
          <w:sz w:val="24"/>
          <w:szCs w:val="24"/>
        </w:rPr>
        <w:t>総合</w:t>
      </w:r>
      <w:r w:rsidRPr="00FF3F28">
        <w:rPr>
          <w:rFonts w:asciiTheme="majorEastAsia" w:eastAsiaTheme="majorEastAsia" w:hAnsiTheme="majorEastAsia" w:hint="eastAsia"/>
          <w:sz w:val="24"/>
          <w:szCs w:val="24"/>
        </w:rPr>
        <w:t>的な</w:t>
      </w:r>
      <w:r w:rsidR="00BE25CF" w:rsidRPr="00FF3F28">
        <w:rPr>
          <w:rFonts w:asciiTheme="majorEastAsia" w:eastAsiaTheme="majorEastAsia" w:hAnsiTheme="majorEastAsia" w:hint="eastAsia"/>
          <w:sz w:val="24"/>
          <w:szCs w:val="24"/>
        </w:rPr>
        <w:t>実績</w:t>
      </w:r>
      <w:r w:rsidR="00D50D31" w:rsidRPr="00FF3F28">
        <w:rPr>
          <w:rFonts w:asciiTheme="majorEastAsia" w:eastAsiaTheme="majorEastAsia" w:hAnsiTheme="majorEastAsia" w:hint="eastAsia"/>
          <w:sz w:val="24"/>
          <w:szCs w:val="24"/>
        </w:rPr>
        <w:t>に関する</w:t>
      </w:r>
      <w:r w:rsidRPr="00FF3F28">
        <w:rPr>
          <w:rFonts w:asciiTheme="majorEastAsia" w:eastAsiaTheme="majorEastAsia" w:hAnsiTheme="majorEastAsia" w:hint="eastAsia"/>
          <w:sz w:val="24"/>
          <w:szCs w:val="24"/>
        </w:rPr>
        <w:t>評価様式】</w:t>
      </w:r>
    </w:p>
    <w:p w:rsidR="00871DD9" w:rsidRPr="00FF3F28" w:rsidRDefault="00871DD9" w:rsidP="00871DD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22"/>
      </w:tblGrid>
      <w:tr w:rsidR="00871DD9" w:rsidRPr="00FF3F28" w:rsidTr="00AA64F6">
        <w:trPr>
          <w:trHeight w:val="494"/>
        </w:trPr>
        <w:tc>
          <w:tcPr>
            <w:tcW w:w="9722" w:type="dxa"/>
          </w:tcPr>
          <w:p w:rsidR="00871DD9" w:rsidRPr="00FF3F28" w:rsidRDefault="00AA29DF" w:rsidP="00871D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計画名称</w:t>
            </w:r>
            <w:r w:rsidR="00A15AA7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田村市復興交付金事業計画</w:t>
            </w:r>
          </w:p>
        </w:tc>
      </w:tr>
      <w:tr w:rsidR="00AA29DF" w:rsidRPr="00FF3F28" w:rsidTr="00AA64F6">
        <w:trPr>
          <w:trHeight w:val="416"/>
        </w:trPr>
        <w:tc>
          <w:tcPr>
            <w:tcW w:w="9722" w:type="dxa"/>
          </w:tcPr>
          <w:p w:rsidR="00AA29DF" w:rsidRPr="00FF3F28" w:rsidRDefault="00AA29DF" w:rsidP="00871D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計画策定主体</w:t>
            </w:r>
            <w:r w:rsidR="00A15AA7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田村市</w:t>
            </w:r>
          </w:p>
        </w:tc>
      </w:tr>
      <w:tr w:rsidR="00AA29DF" w:rsidRPr="00FF3F28" w:rsidTr="00AA64F6">
        <w:trPr>
          <w:trHeight w:val="482"/>
        </w:trPr>
        <w:tc>
          <w:tcPr>
            <w:tcW w:w="9722" w:type="dxa"/>
          </w:tcPr>
          <w:p w:rsidR="00AA29DF" w:rsidRPr="00FF3F28" w:rsidRDefault="00AA29DF" w:rsidP="00871D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計画期間</w:t>
            </w:r>
            <w:r w:rsidR="005853B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平成２４年度～平成２４</w:t>
            </w:r>
            <w:r w:rsidR="007D2A38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</w:t>
            </w:r>
          </w:p>
        </w:tc>
      </w:tr>
      <w:tr w:rsidR="00871DD9" w:rsidRPr="00FF3F28" w:rsidTr="00AA64F6">
        <w:trPr>
          <w:trHeight w:val="704"/>
        </w:trPr>
        <w:tc>
          <w:tcPr>
            <w:tcW w:w="9722" w:type="dxa"/>
            <w:tcBorders>
              <w:bottom w:val="single" w:sz="4" w:space="0" w:color="auto"/>
            </w:tcBorders>
          </w:tcPr>
          <w:p w:rsidR="00871DD9" w:rsidRPr="00FF3F28" w:rsidRDefault="00871DD9" w:rsidP="00871D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計画に係る事業数　</w:t>
            </w:r>
            <w:r w:rsidR="00A15AA7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１事業</w:t>
            </w:r>
          </w:p>
          <w:p w:rsidR="00064F10" w:rsidRPr="00FF3F28" w:rsidRDefault="00CB08CB" w:rsidP="00A15A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計画に係る事業費の総額　</w:t>
            </w:r>
            <w:r w:rsidR="005853B9">
              <w:rPr>
                <w:rFonts w:asciiTheme="majorEastAsia" w:eastAsiaTheme="majorEastAsia" w:hAnsiTheme="majorEastAsia" w:hint="eastAsia"/>
                <w:sz w:val="24"/>
                <w:szCs w:val="24"/>
              </w:rPr>
              <w:t>交付額１１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,</w:t>
            </w:r>
            <w:r w:rsidR="005853B9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１５１</w:t>
            </w:r>
            <w:r w:rsidR="00A15AA7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千</w:t>
            </w:r>
            <w:r w:rsidR="00871DD9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  <w:r w:rsidR="005853B9">
              <w:rPr>
                <w:rFonts w:asciiTheme="majorEastAsia" w:eastAsiaTheme="majorEastAsia" w:hAnsiTheme="majorEastAsia" w:hint="eastAsia"/>
                <w:sz w:val="24"/>
                <w:szCs w:val="24"/>
              </w:rPr>
              <w:t>（執行額：１０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,</w:t>
            </w:r>
            <w:r w:rsidR="005853B9">
              <w:rPr>
                <w:rFonts w:asciiTheme="majorEastAsia" w:eastAsiaTheme="majorEastAsia" w:hAnsiTheme="majorEastAsia" w:hint="eastAsia"/>
                <w:sz w:val="24"/>
                <w:szCs w:val="24"/>
              </w:rPr>
              <w:t>８７２</w:t>
            </w:r>
            <w:r w:rsidR="00171E3F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千円）</w:t>
            </w:r>
          </w:p>
        </w:tc>
      </w:tr>
      <w:tr w:rsidR="008E01A1" w:rsidRPr="00FF3F28" w:rsidTr="00D07D12">
        <w:trPr>
          <w:trHeight w:val="1141"/>
        </w:trPr>
        <w:tc>
          <w:tcPr>
            <w:tcW w:w="9722" w:type="dxa"/>
            <w:tcBorders>
              <w:bottom w:val="nil"/>
            </w:tcBorders>
          </w:tcPr>
          <w:p w:rsidR="00064F10" w:rsidRPr="00FF3F28" w:rsidRDefault="008E01A1" w:rsidP="00064F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東日本大震災による被害の状況</w:t>
            </w:r>
            <w:r w:rsidR="00064F10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に対応した復興まちづくりの現況</w:t>
            </w:r>
          </w:p>
          <w:p w:rsidR="0059245D" w:rsidRPr="00FF3F28" w:rsidRDefault="0059245D" w:rsidP="00064F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（被災状況）</w:t>
            </w:r>
          </w:p>
          <w:p w:rsidR="00DD3BE5" w:rsidRPr="00FF3F28" w:rsidRDefault="00DD3BE5" w:rsidP="00064F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東日本大震災で、田村市は震度６弱を記録し家屋等の被害全壊１９世帯、半壊２０２世帯、一部損壊３，９５５世帯の被害を受けた。</w:t>
            </w:r>
          </w:p>
          <w:p w:rsidR="00DD3BE5" w:rsidRPr="00FF3F28" w:rsidRDefault="00DD3BE5" w:rsidP="00064F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また、物的被害では、市道３６６箇所、農業集落排水施設４箇所、学校等の施設においては６４施設が被害を受けた。</w:t>
            </w:r>
          </w:p>
          <w:p w:rsidR="000B3D63" w:rsidRDefault="000B3D63" w:rsidP="00064F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この東日本大震災に加えて</w:t>
            </w:r>
            <w:r w:rsidR="00CB08CB">
              <w:rPr>
                <w:rFonts w:asciiTheme="majorEastAsia" w:eastAsiaTheme="majorEastAsia" w:hAnsiTheme="majorEastAsia" w:hint="eastAsia"/>
                <w:sz w:val="24"/>
                <w:szCs w:val="24"/>
              </w:rPr>
              <w:t>、福島第一原発事故の影響で、田村市都路町地区全域（９９４世帯３,</w:t>
            </w: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００１人）に避難指示を発令し、市内各避難所等へ避難した。その後、国の指示により都路町の一部</w:t>
            </w:r>
            <w:r w:rsidR="003B1D61">
              <w:rPr>
                <w:rFonts w:asciiTheme="majorEastAsia" w:eastAsiaTheme="majorEastAsia" w:hAnsiTheme="majorEastAsia" w:hint="eastAsia"/>
                <w:sz w:val="24"/>
                <w:szCs w:val="24"/>
              </w:rPr>
              <w:t>が</w:t>
            </w: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警戒区域に指定され、また、警戒区域以外の都路町、田村市常葉町堀田、黒川、田代、山根地区、田村市船引町横道地区、中山字小塚、下馬沢地区</w:t>
            </w:r>
            <w:r w:rsidR="003B1D61">
              <w:rPr>
                <w:rFonts w:asciiTheme="majorEastAsia" w:eastAsiaTheme="majorEastAsia" w:hAnsiTheme="majorEastAsia" w:hint="eastAsia"/>
                <w:sz w:val="24"/>
                <w:szCs w:val="24"/>
              </w:rPr>
              <w:t>が</w:t>
            </w: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緊急時避難準備区域に指定され、これに伴い市の避難指示が失効された。</w:t>
            </w:r>
            <w:r w:rsidR="007B3FA0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その後、平成２３年９月には緊急時避難準備区域</w:t>
            </w:r>
            <w:r w:rsidR="003B1D61">
              <w:rPr>
                <w:rFonts w:asciiTheme="majorEastAsia" w:eastAsiaTheme="majorEastAsia" w:hAnsiTheme="majorEastAsia" w:hint="eastAsia"/>
                <w:sz w:val="24"/>
                <w:szCs w:val="24"/>
              </w:rPr>
              <w:t>が</w:t>
            </w:r>
            <w:r w:rsidR="007B3FA0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解除</w:t>
            </w:r>
            <w:r w:rsidR="003B1D61">
              <w:rPr>
                <w:rFonts w:asciiTheme="majorEastAsia" w:eastAsiaTheme="majorEastAsia" w:hAnsiTheme="majorEastAsia" w:hint="eastAsia"/>
                <w:sz w:val="24"/>
                <w:szCs w:val="24"/>
              </w:rPr>
              <w:t>され</w:t>
            </w:r>
            <w:r w:rsidR="007B3FA0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、平成２４年４月には警戒区域が解除となり同区域</w:t>
            </w:r>
            <w:r w:rsidR="003B1D61">
              <w:rPr>
                <w:rFonts w:asciiTheme="majorEastAsia" w:eastAsiaTheme="majorEastAsia" w:hAnsiTheme="majorEastAsia" w:hint="eastAsia"/>
                <w:sz w:val="24"/>
                <w:szCs w:val="24"/>
              </w:rPr>
              <w:t>は</w:t>
            </w:r>
            <w:r w:rsidR="007B3FA0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避難指示解除準備区域に再編され、平成２６年４月に避難指示が解除となり、都路町地区の小中学校及び幼稚園等の学校が再開された。</w:t>
            </w:r>
          </w:p>
          <w:p w:rsidR="008B0009" w:rsidRPr="00FF3F28" w:rsidRDefault="008B0009" w:rsidP="00064F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810F8" w:rsidRPr="00FF3F28" w:rsidRDefault="002810F8" w:rsidP="00064F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（現況）</w:t>
            </w:r>
          </w:p>
          <w:p w:rsidR="00E22761" w:rsidRDefault="00D04148" w:rsidP="00E227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田村市立都路中学校では、</w:t>
            </w:r>
            <w:r w:rsidR="00952BC4">
              <w:rPr>
                <w:rFonts w:asciiTheme="majorEastAsia" w:eastAsiaTheme="majorEastAsia" w:hAnsiTheme="majorEastAsia" w:hint="eastAsia"/>
                <w:sz w:val="24"/>
                <w:szCs w:val="24"/>
              </w:rPr>
              <w:t>原子力災害により避難を余儀なくされ、校舎の使用ができなくなったことなどにより、空調設備の故障など不具合が生じた</w:t>
            </w:r>
            <w:r w:rsidR="00E22761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5E1E84" w:rsidRPr="00FF3F28" w:rsidRDefault="005E1E84" w:rsidP="00E22761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また、震災後</w:t>
            </w:r>
            <w:r w:rsidR="003B1D61">
              <w:rPr>
                <w:rFonts w:asciiTheme="majorEastAsia" w:eastAsiaTheme="majorEastAsia" w:hAnsiTheme="majorEastAsia" w:hint="eastAsia"/>
                <w:sz w:val="24"/>
                <w:szCs w:val="24"/>
              </w:rPr>
              <w:t>は</w:t>
            </w: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、原発事故の影響により消費電力の節電が求められたことから、</w:t>
            </w:r>
            <w:r w:rsidR="00E22761">
              <w:rPr>
                <w:rFonts w:asciiTheme="majorEastAsia" w:eastAsiaTheme="majorEastAsia" w:hAnsiTheme="majorEastAsia" w:hint="eastAsia"/>
                <w:sz w:val="24"/>
                <w:szCs w:val="24"/>
              </w:rPr>
              <w:t>空調設備の</w:t>
            </w: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改修に</w:t>
            </w:r>
            <w:r w:rsidR="003B1D61">
              <w:rPr>
                <w:rFonts w:asciiTheme="majorEastAsia" w:eastAsiaTheme="majorEastAsia" w:hAnsiTheme="majorEastAsia" w:hint="eastAsia"/>
                <w:sz w:val="24"/>
                <w:szCs w:val="24"/>
              </w:rPr>
              <w:t>は</w:t>
            </w:r>
            <w:r w:rsidR="00CE6864">
              <w:rPr>
                <w:rFonts w:asciiTheme="majorEastAsia" w:eastAsiaTheme="majorEastAsia" w:hAnsiTheme="majorEastAsia" w:hint="eastAsia"/>
                <w:sz w:val="24"/>
                <w:szCs w:val="24"/>
              </w:rPr>
              <w:t>省エネにも配慮した施工</w:t>
            </w:r>
            <w:r w:rsidR="003B3EBB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3B3EBB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ＦＦ式石油暖房機</w:t>
            </w:r>
            <w:r w:rsidR="003B3EBB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3B3EBB" w:rsidRPr="003B3EBB">
              <w:rPr>
                <w:rFonts w:asciiTheme="majorEastAsia" w:eastAsiaTheme="majorEastAsia" w:hAnsiTheme="majorEastAsia" w:hint="eastAsia"/>
                <w:sz w:val="24"/>
                <w:szCs w:val="24"/>
              </w:rPr>
              <w:t>省エネ基準達成率</w:t>
            </w:r>
            <w:r w:rsidR="00CB08CB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１００</w:t>
            </w:r>
            <w:r w:rsidR="003B3EBB" w:rsidRPr="003B3EBB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CB08C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１０１</w:t>
            </w:r>
            <w:r w:rsidR="003B3EBB" w:rsidRPr="003B3EBB">
              <w:rPr>
                <w:rFonts w:asciiTheme="majorEastAsia" w:eastAsiaTheme="majorEastAsia" w:hAnsiTheme="majorEastAsia" w:hint="eastAsia"/>
                <w:sz w:val="24"/>
                <w:szCs w:val="24"/>
              </w:rPr>
              <w:t>％、エネルギー消費効率</w:t>
            </w:r>
            <w:r w:rsidR="00CB08CB">
              <w:rPr>
                <w:rFonts w:asciiTheme="majorEastAsia" w:eastAsiaTheme="majorEastAsia" w:hAnsiTheme="majorEastAsia" w:hint="eastAsia"/>
                <w:sz w:val="24"/>
                <w:szCs w:val="24"/>
              </w:rPr>
              <w:t>８６</w:t>
            </w:r>
            <w:r w:rsidR="003B3EBB" w:rsidRPr="003B3EBB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 w:rsidR="00CB08CB">
              <w:rPr>
                <w:rFonts w:asciiTheme="majorEastAsia" w:eastAsiaTheme="majorEastAsia" w:hAnsiTheme="majorEastAsia" w:hint="eastAsia"/>
                <w:sz w:val="24"/>
                <w:szCs w:val="24"/>
              </w:rPr>
              <w:t>７％</w:t>
            </w:r>
            <w:r w:rsidR="003B3EBB" w:rsidRPr="003B3EBB">
              <w:rPr>
                <w:rFonts w:asciiTheme="majorEastAsia" w:eastAsiaTheme="majorEastAsia" w:hAnsiTheme="majorEastAsia" w:hint="eastAsia"/>
                <w:sz w:val="24"/>
                <w:szCs w:val="24"/>
              </w:rPr>
              <w:t>から</w:t>
            </w:r>
            <w:r w:rsidR="00CB08CB">
              <w:rPr>
                <w:rFonts w:asciiTheme="majorEastAsia" w:eastAsiaTheme="majorEastAsia" w:hAnsiTheme="majorEastAsia" w:hint="eastAsia"/>
                <w:sz w:val="24"/>
                <w:szCs w:val="24"/>
              </w:rPr>
              <w:t>８７</w:t>
            </w:r>
            <w:r w:rsidR="003B3EBB" w:rsidRPr="003B3EBB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 w:rsidR="00CB08CB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０％</w:t>
            </w:r>
            <w:r w:rsidR="003B3EBB">
              <w:rPr>
                <w:rFonts w:asciiTheme="majorEastAsia" w:eastAsiaTheme="majorEastAsia" w:hAnsiTheme="majorEastAsia" w:hint="eastAsia"/>
                <w:sz w:val="24"/>
                <w:szCs w:val="24"/>
              </w:rPr>
              <w:t>））</w:t>
            </w:r>
            <w:r w:rsidR="00CE6864">
              <w:rPr>
                <w:rFonts w:asciiTheme="majorEastAsia" w:eastAsiaTheme="majorEastAsia" w:hAnsiTheme="majorEastAsia" w:hint="eastAsia"/>
                <w:sz w:val="24"/>
                <w:szCs w:val="24"/>
              </w:rPr>
              <w:t>を行い、結果、教育環境の向上が図られた</w:t>
            </w: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064F10" w:rsidRDefault="008968AB" w:rsidP="008968A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なお、</w:t>
            </w:r>
            <w:r w:rsidR="00952BC4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学校再開時の平成２６年４月１日</w:t>
            </w: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の生徒数は</w:t>
            </w:r>
            <w:r w:rsidR="005E1E84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５６名</w:t>
            </w: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6808BD" w:rsidRPr="00FF3F28" w:rsidRDefault="006808BD" w:rsidP="008968AB">
            <w:pPr>
              <w:rPr>
                <w:rFonts w:asciiTheme="majorEastAsia" w:eastAsiaTheme="majorEastAsia" w:hAnsiTheme="majorEastAsia"/>
              </w:rPr>
            </w:pPr>
          </w:p>
        </w:tc>
      </w:tr>
      <w:tr w:rsidR="0024261B" w:rsidRPr="00FF3F28" w:rsidTr="00AA64F6">
        <w:trPr>
          <w:trHeight w:val="772"/>
        </w:trPr>
        <w:tc>
          <w:tcPr>
            <w:tcW w:w="9722" w:type="dxa"/>
          </w:tcPr>
          <w:p w:rsidR="00AA29DF" w:rsidRPr="00FF3F28" w:rsidRDefault="001D353E" w:rsidP="00860A3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復興交付金事業計画における</w:t>
            </w:r>
            <w:r w:rsidR="000F1C64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主要な</w:t>
            </w:r>
            <w:r w:rsidR="00860A31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事業結果の概要</w:t>
            </w:r>
          </w:p>
          <w:p w:rsidR="006808BD" w:rsidRDefault="00D07D12" w:rsidP="00952B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808BD">
              <w:rPr>
                <w:rFonts w:asciiTheme="majorEastAsia" w:eastAsiaTheme="majorEastAsia" w:hAnsiTheme="majorEastAsia" w:hint="eastAsia"/>
                <w:sz w:val="24"/>
                <w:szCs w:val="24"/>
              </w:rPr>
              <w:t>都路町</w:t>
            </w:r>
            <w:r w:rsidR="00FA4D82">
              <w:rPr>
                <w:rFonts w:asciiTheme="majorEastAsia" w:eastAsiaTheme="majorEastAsia" w:hAnsiTheme="majorEastAsia" w:hint="eastAsia"/>
                <w:sz w:val="24"/>
                <w:szCs w:val="24"/>
              </w:rPr>
              <w:t>中学校の再開に</w:t>
            </w:r>
            <w:r w:rsidR="008968AB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向けて教育環境を整えるため、</w:t>
            </w:r>
            <w:r w:rsidR="00FA4D82">
              <w:rPr>
                <w:rFonts w:asciiTheme="majorEastAsia" w:eastAsiaTheme="majorEastAsia" w:hAnsiTheme="majorEastAsia" w:hint="eastAsia"/>
                <w:sz w:val="24"/>
                <w:szCs w:val="24"/>
              </w:rPr>
              <w:t>故障した空調設備の改修工事</w:t>
            </w:r>
            <w:r w:rsidR="008968AB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を実施した</w:t>
            </w:r>
            <w:r w:rsidR="00952BC4">
              <w:rPr>
                <w:rFonts w:asciiTheme="majorEastAsia" w:eastAsiaTheme="majorEastAsia" w:hAnsiTheme="majorEastAsia" w:hint="eastAsia"/>
                <w:sz w:val="24"/>
                <w:szCs w:val="24"/>
              </w:rPr>
              <w:t>ことで、学校施設の整備が整い、</w:t>
            </w:r>
            <w:r w:rsidR="00C82ED8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２６年４月の避難指示解除にあわせ</w:t>
            </w:r>
            <w:r w:rsidR="009F607B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学校再開となった。</w:t>
            </w:r>
          </w:p>
          <w:p w:rsidR="00C82ED8" w:rsidRDefault="00C82ED8" w:rsidP="00952B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650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○　</w:t>
            </w:r>
            <w:r w:rsidRPr="00C82ED8">
              <w:rPr>
                <w:rFonts w:asciiTheme="majorEastAsia" w:eastAsiaTheme="majorEastAsia" w:hAnsiTheme="majorEastAsia" w:hint="eastAsia"/>
                <w:sz w:val="24"/>
                <w:szCs w:val="24"/>
              </w:rPr>
              <w:t>都路中学校大規模改造事業（空調設備）</w:t>
            </w:r>
          </w:p>
          <w:p w:rsidR="009F607B" w:rsidRDefault="00C82ED8" w:rsidP="00D6506F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･ </w:t>
            </w:r>
            <w:r w:rsidR="00D650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F607B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ＦＦ式石油暖房機３８台設置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平成２４年度 　工事費</w:t>
            </w: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１０，８７２千円</w:t>
            </w:r>
          </w:p>
          <w:p w:rsidR="006808BD" w:rsidRPr="00FF3F28" w:rsidRDefault="006808BD" w:rsidP="00952B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34DF" w:rsidRPr="00FF3F28" w:rsidTr="00871DD9">
        <w:trPr>
          <w:trHeight w:val="1059"/>
        </w:trPr>
        <w:tc>
          <w:tcPr>
            <w:tcW w:w="9722" w:type="dxa"/>
          </w:tcPr>
          <w:p w:rsidR="008E34DF" w:rsidRPr="00FF3F28" w:rsidRDefault="008E34DF" w:rsidP="008E34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復興交付金事業計画</w:t>
            </w:r>
            <w:r w:rsidR="00AA64F6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の実績</w:t>
            </w:r>
            <w:r w:rsidR="00D52D67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に関する</w:t>
            </w: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総合評価</w:t>
            </w:r>
          </w:p>
          <w:p w:rsidR="00BD4CA0" w:rsidRPr="00FF3F28" w:rsidRDefault="0044676E" w:rsidP="008E34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○</w:t>
            </w:r>
            <w:r w:rsidR="00AA29DF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復興まちづくりにおける</w:t>
            </w: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復興交付金事業計画の有用性</w:t>
            </w:r>
            <w:r w:rsidR="000A3387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BD4CA0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経済性</w:t>
            </w:r>
          </w:p>
          <w:p w:rsidR="00682C04" w:rsidRDefault="00D6506F" w:rsidP="00640633">
            <w:pPr>
              <w:ind w:leftChars="202" w:left="424"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都路中学校大規模改造</w:t>
            </w:r>
            <w:r w:rsidR="00C82ED8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</w:t>
            </w:r>
            <w:r w:rsidR="00682C04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（ＦＦ式石油暖房機</w:t>
            </w:r>
            <w:r w:rsidR="00C82ED8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682C04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設置）</w:t>
            </w:r>
            <w:r w:rsidR="00C82ED8">
              <w:rPr>
                <w:rFonts w:asciiTheme="majorEastAsia" w:eastAsiaTheme="majorEastAsia" w:hAnsiTheme="majorEastAsia" w:hint="eastAsia"/>
                <w:sz w:val="24"/>
                <w:szCs w:val="24"/>
              </w:rPr>
              <w:t>を実施</w:t>
            </w:r>
            <w:r w:rsidR="00682C04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したことにより、学校施設の整備ができた</w:t>
            </w:r>
            <w:r w:rsidR="00E22761">
              <w:rPr>
                <w:rFonts w:asciiTheme="majorEastAsia" w:eastAsiaTheme="majorEastAsia" w:hAnsiTheme="majorEastAsia" w:hint="eastAsia"/>
                <w:sz w:val="24"/>
                <w:szCs w:val="24"/>
              </w:rPr>
              <w:t>ことで、生徒の教育環境を整えることができ、</w:t>
            </w:r>
            <w:r w:rsidR="007A3762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事業の有効性は高かったものと考えられ</w:t>
            </w:r>
            <w:r w:rsidR="00682C04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る。</w:t>
            </w:r>
          </w:p>
          <w:p w:rsidR="00D6506F" w:rsidRPr="00D6506F" w:rsidRDefault="00D6506F" w:rsidP="00D650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676E" w:rsidRPr="00FF3F28" w:rsidRDefault="0044676E" w:rsidP="008E34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○</w:t>
            </w:r>
            <w:r w:rsidR="00AA29DF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復興交付金事業計画の実施に当たり、</w:t>
            </w:r>
            <w:r w:rsidR="008E01A1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県又は市町村において</w:t>
            </w: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改善が可能であった点</w:t>
            </w:r>
          </w:p>
          <w:p w:rsidR="002662C7" w:rsidRDefault="002662C7" w:rsidP="00640633">
            <w:pPr>
              <w:ind w:leftChars="202" w:left="424"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特になし。</w:t>
            </w:r>
          </w:p>
          <w:p w:rsidR="00D6506F" w:rsidRPr="00FF3F28" w:rsidRDefault="00D6506F" w:rsidP="00D650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676E" w:rsidRPr="00FF3F28" w:rsidRDefault="0044676E" w:rsidP="008E34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○</w:t>
            </w:r>
            <w:r w:rsidR="00AA29DF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総合評価</w:t>
            </w:r>
          </w:p>
          <w:p w:rsidR="008E34DF" w:rsidRDefault="00D6506F" w:rsidP="00640633">
            <w:pPr>
              <w:ind w:leftChars="202" w:left="424"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当該事業の実施により、地震被害・</w:t>
            </w:r>
            <w:r w:rsidR="00EF5653">
              <w:rPr>
                <w:rFonts w:asciiTheme="majorEastAsia" w:eastAsiaTheme="majorEastAsia" w:hAnsiTheme="majorEastAsia" w:hint="eastAsia"/>
                <w:sz w:val="24"/>
                <w:szCs w:val="24"/>
              </w:rPr>
              <w:t>原発事故による学校の教育環境を元に戻す</w:t>
            </w:r>
            <w:r w:rsidR="005357B5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ことができるとともに、今後の学校運営にも</w:t>
            </w:r>
            <w:r w:rsidR="00EF5653">
              <w:rPr>
                <w:rFonts w:asciiTheme="majorEastAsia" w:eastAsiaTheme="majorEastAsia" w:hAnsiTheme="majorEastAsia" w:hint="eastAsia"/>
                <w:sz w:val="24"/>
                <w:szCs w:val="24"/>
              </w:rPr>
              <w:t>活用ができ</w:t>
            </w:r>
            <w:r w:rsidR="005357B5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十分な成果があった事業であると考え</w:t>
            </w:r>
            <w:r w:rsidR="007A3762">
              <w:rPr>
                <w:rFonts w:asciiTheme="majorEastAsia" w:eastAsiaTheme="majorEastAsia" w:hAnsiTheme="majorEastAsia" w:hint="eastAsia"/>
                <w:sz w:val="24"/>
                <w:szCs w:val="24"/>
              </w:rPr>
              <w:t>られ</w:t>
            </w:r>
            <w:r w:rsidR="005357B5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る。また、この事業を行ったことで、</w:t>
            </w:r>
            <w:r w:rsidR="00CE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早期帰還に向けて</w:t>
            </w:r>
            <w:r w:rsidR="00AA32E3"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保護者の理解が得られ</w:t>
            </w:r>
            <w:r w:rsidR="005357B5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、学校が再開されたこと</w:t>
            </w:r>
            <w:r w:rsidR="00640633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から</w:t>
            </w:r>
            <w:r w:rsidR="005357B5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、所期の目的が達成</w:t>
            </w:r>
            <w:r w:rsidR="00640633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できたところである。</w:t>
            </w:r>
          </w:p>
          <w:p w:rsidR="00C82ED8" w:rsidRPr="00FF3F28" w:rsidRDefault="00C82ED8" w:rsidP="00C82E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60BAA" w:rsidRPr="00FF3F28" w:rsidTr="0024261B">
        <w:trPr>
          <w:trHeight w:val="685"/>
        </w:trPr>
        <w:tc>
          <w:tcPr>
            <w:tcW w:w="9722" w:type="dxa"/>
          </w:tcPr>
          <w:p w:rsidR="00660BAA" w:rsidRPr="00FF3F28" w:rsidRDefault="00660BAA" w:rsidP="008E34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評価の透明性、客観性、公正性を確保するための取組</w:t>
            </w:r>
          </w:p>
          <w:p w:rsidR="00064F10" w:rsidRDefault="00640633" w:rsidP="0064063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事業は教育委員会教育総務課で実施し、評価は企画課で行った。事業部局と評価部局を分けて本事業の個別・総合的評価を行うことで、透明性・客観性・公平性の確保を図った。</w:t>
            </w:r>
          </w:p>
          <w:p w:rsidR="00C82ED8" w:rsidRPr="00FF3F28" w:rsidRDefault="00C82ED8" w:rsidP="0064063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  <w:u w:val="thick"/>
              </w:rPr>
            </w:pPr>
          </w:p>
        </w:tc>
      </w:tr>
      <w:tr w:rsidR="00660BAA" w:rsidRPr="00FF3F28" w:rsidTr="0024261B">
        <w:trPr>
          <w:trHeight w:val="696"/>
        </w:trPr>
        <w:tc>
          <w:tcPr>
            <w:tcW w:w="9722" w:type="dxa"/>
          </w:tcPr>
          <w:p w:rsidR="0024261B" w:rsidRPr="00FF3F28" w:rsidRDefault="007D1F6D" w:rsidP="00660BA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担当部局</w:t>
            </w:r>
          </w:p>
          <w:p w:rsidR="00660BAA" w:rsidRDefault="00640633" w:rsidP="00414642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教育部　教育総務課</w:t>
            </w:r>
            <w:r w:rsidR="0024261B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D1F6D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電話番号：</w:t>
            </w: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0247-81-1213</w:t>
            </w:r>
          </w:p>
          <w:p w:rsidR="007A3762" w:rsidRPr="00FF3F28" w:rsidRDefault="007A3762" w:rsidP="007A3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71DD9" w:rsidRPr="00FF3F28" w:rsidRDefault="00B6483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FF3F28"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697AAA" w:rsidRPr="00FF3F28" w:rsidRDefault="00697AAA" w:rsidP="00697AA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FF3F28">
        <w:rPr>
          <w:rFonts w:asciiTheme="majorEastAsia" w:eastAsiaTheme="majorEastAsia" w:hAnsiTheme="majorEastAsia" w:hint="eastAsia"/>
          <w:sz w:val="24"/>
          <w:szCs w:val="24"/>
        </w:rPr>
        <w:lastRenderedPageBreak/>
        <w:t>【</w:t>
      </w:r>
      <w:r w:rsidR="00D50D31" w:rsidRPr="00FF3F28">
        <w:rPr>
          <w:rFonts w:asciiTheme="majorEastAsia" w:eastAsiaTheme="majorEastAsia" w:hAnsiTheme="majorEastAsia" w:hint="eastAsia"/>
          <w:sz w:val="24"/>
          <w:szCs w:val="24"/>
        </w:rPr>
        <w:t>復興交付金事業計画の</w:t>
      </w:r>
      <w:r w:rsidRPr="00FF3F28">
        <w:rPr>
          <w:rFonts w:asciiTheme="majorEastAsia" w:eastAsiaTheme="majorEastAsia" w:hAnsiTheme="majorEastAsia" w:hint="eastAsia"/>
          <w:sz w:val="24"/>
          <w:szCs w:val="24"/>
        </w:rPr>
        <w:t>個別事業の</w:t>
      </w:r>
      <w:r w:rsidR="00D52D67" w:rsidRPr="00FF3F28">
        <w:rPr>
          <w:rFonts w:asciiTheme="majorEastAsia" w:eastAsiaTheme="majorEastAsia" w:hAnsiTheme="majorEastAsia" w:hint="eastAsia"/>
          <w:sz w:val="24"/>
          <w:szCs w:val="24"/>
        </w:rPr>
        <w:t>実績</w:t>
      </w:r>
      <w:r w:rsidR="00D50D31" w:rsidRPr="00FF3F28">
        <w:rPr>
          <w:rFonts w:asciiTheme="majorEastAsia" w:eastAsiaTheme="majorEastAsia" w:hAnsiTheme="majorEastAsia" w:hint="eastAsia"/>
          <w:sz w:val="24"/>
          <w:szCs w:val="24"/>
        </w:rPr>
        <w:t>に関する</w:t>
      </w:r>
      <w:r w:rsidRPr="00FF3F28">
        <w:rPr>
          <w:rFonts w:asciiTheme="majorEastAsia" w:eastAsiaTheme="majorEastAsia" w:hAnsiTheme="majorEastAsia" w:hint="eastAsia"/>
          <w:sz w:val="24"/>
          <w:szCs w:val="24"/>
        </w:rPr>
        <w:t>評価様式】</w:t>
      </w:r>
    </w:p>
    <w:p w:rsidR="00697AAA" w:rsidRPr="00FF3F28" w:rsidRDefault="00697AAA" w:rsidP="00697AA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22"/>
      </w:tblGrid>
      <w:tr w:rsidR="00697AAA" w:rsidRPr="00FF3F28" w:rsidTr="00697AAA">
        <w:trPr>
          <w:trHeight w:val="673"/>
        </w:trPr>
        <w:tc>
          <w:tcPr>
            <w:tcW w:w="9722" w:type="dxa"/>
          </w:tcPr>
          <w:p w:rsidR="00697AAA" w:rsidRPr="00FF3F28" w:rsidRDefault="00697AAA" w:rsidP="001227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事業番号　</w:t>
            </w:r>
            <w:r w:rsidR="00C82ED8">
              <w:rPr>
                <w:rFonts w:asciiTheme="majorEastAsia" w:eastAsiaTheme="majorEastAsia" w:hAnsiTheme="majorEastAsia" w:hint="eastAsia"/>
                <w:sz w:val="24"/>
                <w:szCs w:val="24"/>
              </w:rPr>
              <w:t>Ａ－</w:t>
            </w:r>
            <w:r w:rsidR="00CB08CB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C82ED8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="00CB08CB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  <w:p w:rsidR="001D353E" w:rsidRPr="00FF3F28" w:rsidRDefault="00697AAA" w:rsidP="006304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事業名　　</w:t>
            </w:r>
            <w:r w:rsidR="00630452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都路中学校大規模改造事業</w:t>
            </w:r>
            <w:r w:rsidR="00C82ED8">
              <w:rPr>
                <w:rFonts w:asciiTheme="majorEastAsia" w:eastAsiaTheme="majorEastAsia" w:hAnsiTheme="majorEastAsia" w:hint="eastAsia"/>
                <w:sz w:val="24"/>
                <w:szCs w:val="24"/>
              </w:rPr>
              <w:t>（空調設備）</w:t>
            </w:r>
          </w:p>
        </w:tc>
      </w:tr>
      <w:tr w:rsidR="00697AAA" w:rsidRPr="00FF3F28" w:rsidTr="001D353E">
        <w:trPr>
          <w:trHeight w:val="604"/>
        </w:trPr>
        <w:tc>
          <w:tcPr>
            <w:tcW w:w="9722" w:type="dxa"/>
          </w:tcPr>
          <w:p w:rsidR="001D353E" w:rsidRPr="00FF3F28" w:rsidRDefault="00697AAA" w:rsidP="00064F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事業費</w:t>
            </w:r>
            <w:r w:rsidR="003A4A1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交付</w:t>
            </w:r>
            <w:bookmarkStart w:id="0" w:name="_GoBack"/>
            <w:bookmarkEnd w:id="0"/>
            <w:r w:rsidR="00D52D67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額</w:t>
            </w:r>
            <w:r w:rsidR="005853B9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１１</w:t>
            </w:r>
            <w:r w:rsidR="00CB08CB">
              <w:rPr>
                <w:rFonts w:asciiTheme="majorEastAsia" w:eastAsiaTheme="majorEastAsia" w:hAnsiTheme="majorEastAsia" w:hint="eastAsia"/>
                <w:sz w:val="24"/>
                <w:szCs w:val="24"/>
              </w:rPr>
              <w:t>,</w:t>
            </w:r>
            <w:r w:rsidR="005853B9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１５１千円（執行額：１０</w:t>
            </w:r>
            <w:r w:rsidR="00CB08CB">
              <w:rPr>
                <w:rFonts w:asciiTheme="majorEastAsia" w:eastAsiaTheme="majorEastAsia" w:hAnsiTheme="majorEastAsia" w:hint="eastAsia"/>
                <w:sz w:val="24"/>
                <w:szCs w:val="24"/>
              </w:rPr>
              <w:t>,</w:t>
            </w:r>
            <w:r w:rsidR="005853B9">
              <w:rPr>
                <w:rFonts w:asciiTheme="majorEastAsia" w:eastAsiaTheme="majorEastAsia" w:hAnsiTheme="majorEastAsia" w:hint="eastAsia"/>
                <w:sz w:val="24"/>
                <w:szCs w:val="24"/>
              </w:rPr>
              <w:t>８７２</w:t>
            </w:r>
            <w:r w:rsidR="00630452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千円）</w:t>
            </w:r>
          </w:p>
          <w:p w:rsidR="00630452" w:rsidRPr="00FF3F28" w:rsidRDefault="00064F10" w:rsidP="00C82ED8">
            <w:pPr>
              <w:ind w:firstLineChars="500" w:firstLine="12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内訳</w:t>
            </w:r>
            <w:r w:rsidR="000A5D37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: </w:t>
            </w:r>
            <w:r w:rsidR="00CB08CB"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工事費１０,</w:t>
            </w:r>
            <w:r w:rsidR="00C82ED8">
              <w:rPr>
                <w:rFonts w:asciiTheme="majorEastAsia" w:eastAsiaTheme="majorEastAsia" w:hAnsiTheme="majorEastAsia" w:hint="eastAsia"/>
                <w:sz w:val="24"/>
                <w:szCs w:val="24"/>
              </w:rPr>
              <w:t>８７２千円</w:t>
            </w:r>
          </w:p>
        </w:tc>
      </w:tr>
      <w:tr w:rsidR="00BE25F1" w:rsidRPr="00FF3F28" w:rsidTr="001D353E">
        <w:trPr>
          <w:trHeight w:val="542"/>
        </w:trPr>
        <w:tc>
          <w:tcPr>
            <w:tcW w:w="9722" w:type="dxa"/>
          </w:tcPr>
          <w:p w:rsidR="00BE25F1" w:rsidRPr="00FF3F28" w:rsidRDefault="00BE25F1" w:rsidP="001227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事業期間</w:t>
            </w:r>
            <w:r w:rsidR="00630452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平成２４年６月～平成２４年１１月</w:t>
            </w:r>
          </w:p>
        </w:tc>
      </w:tr>
      <w:tr w:rsidR="00697AAA" w:rsidRPr="00FF3F28" w:rsidTr="00BE25F1">
        <w:trPr>
          <w:trHeight w:val="688"/>
        </w:trPr>
        <w:tc>
          <w:tcPr>
            <w:tcW w:w="9722" w:type="dxa"/>
          </w:tcPr>
          <w:p w:rsidR="00697AAA" w:rsidRPr="00FF3F28" w:rsidRDefault="00697AAA" w:rsidP="001227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事業目的・事業地区</w:t>
            </w:r>
          </w:p>
          <w:p w:rsidR="00D6506F" w:rsidRDefault="00630452" w:rsidP="00EF565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震災後、原発事故の影響により</w:t>
            </w:r>
            <w:r w:rsidR="00E22761"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避難を余儀なくされ</w:t>
            </w: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、田村市立都路中学校では</w:t>
            </w:r>
            <w:r w:rsidR="00E22761">
              <w:rPr>
                <w:rFonts w:asciiTheme="majorEastAsia" w:eastAsiaTheme="majorEastAsia" w:hAnsiTheme="majorEastAsia" w:hint="eastAsia"/>
                <w:sz w:val="24"/>
                <w:szCs w:val="24"/>
              </w:rPr>
              <w:t>校舎の使用ができず、仮校舎での授業を行っていた。</w:t>
            </w:r>
            <w:r w:rsidR="00EF5653"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避難中に</w:t>
            </w:r>
            <w:r w:rsidR="00C82ED8">
              <w:rPr>
                <w:rFonts w:asciiTheme="majorEastAsia" w:eastAsiaTheme="majorEastAsia" w:hAnsiTheme="majorEastAsia" w:hint="eastAsia"/>
                <w:sz w:val="24"/>
                <w:szCs w:val="24"/>
              </w:rPr>
              <w:t>中学校</w:t>
            </w:r>
            <w:r w:rsidR="00EF5653">
              <w:rPr>
                <w:rFonts w:asciiTheme="majorEastAsia" w:eastAsiaTheme="majorEastAsia" w:hAnsiTheme="majorEastAsia" w:hint="eastAsia"/>
                <w:sz w:val="24"/>
                <w:szCs w:val="24"/>
              </w:rPr>
              <w:t>校舎が使用できなかったことなどにより、</w:t>
            </w:r>
            <w:r w:rsidR="00EF5653" w:rsidRPr="00EF5653">
              <w:rPr>
                <w:rFonts w:asciiTheme="majorEastAsia" w:eastAsiaTheme="majorEastAsia" w:hAnsiTheme="majorEastAsia" w:hint="eastAsia"/>
                <w:sz w:val="24"/>
                <w:szCs w:val="24"/>
              </w:rPr>
              <w:t>暖房設備</w:t>
            </w:r>
            <w:r w:rsidR="00C93FCD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C93FCD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ＦＦ式石油暖房機</w:t>
            </w:r>
            <w:r w:rsidR="00C93FCD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EF5653" w:rsidRPr="00EF5653">
              <w:rPr>
                <w:rFonts w:asciiTheme="majorEastAsia" w:eastAsiaTheme="majorEastAsia" w:hAnsiTheme="majorEastAsia" w:hint="eastAsia"/>
                <w:sz w:val="24"/>
                <w:szCs w:val="24"/>
              </w:rPr>
              <w:t>の故障</w:t>
            </w:r>
            <w:r w:rsidR="00EF5653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など不具合が生じ</w:t>
            </w:r>
            <w:r w:rsidR="00D6506F">
              <w:rPr>
                <w:rFonts w:asciiTheme="majorEastAsia" w:eastAsiaTheme="majorEastAsia" w:hAnsiTheme="majorEastAsia" w:hint="eastAsia"/>
                <w:sz w:val="24"/>
                <w:szCs w:val="24"/>
              </w:rPr>
              <w:t>たため</w:t>
            </w:r>
            <w:r w:rsidR="00EF5653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A86ED3"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避難指示</w:t>
            </w:r>
            <w:r w:rsidR="00A86ED3" w:rsidRPr="00A86ED3">
              <w:rPr>
                <w:rFonts w:asciiTheme="majorEastAsia" w:eastAsiaTheme="majorEastAsia" w:hAnsiTheme="majorEastAsia" w:hint="eastAsia"/>
                <w:sz w:val="24"/>
                <w:szCs w:val="24"/>
              </w:rPr>
              <w:t>解除</w:t>
            </w:r>
            <w:r w:rsidR="00A86ED3">
              <w:rPr>
                <w:rFonts w:asciiTheme="majorEastAsia" w:eastAsiaTheme="majorEastAsia" w:hAnsiTheme="majorEastAsia" w:hint="eastAsia"/>
                <w:sz w:val="24"/>
                <w:szCs w:val="24"/>
              </w:rPr>
              <w:t>後の</w:t>
            </w:r>
            <w:r w:rsidR="00E22761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学校再開に向けて施設</w:t>
            </w:r>
            <w:r w:rsidR="00EF5653">
              <w:rPr>
                <w:rFonts w:asciiTheme="majorEastAsia" w:eastAsiaTheme="majorEastAsia" w:hAnsiTheme="majorEastAsia" w:hint="eastAsia"/>
                <w:sz w:val="24"/>
                <w:szCs w:val="24"/>
              </w:rPr>
              <w:t>設備</w:t>
            </w:r>
            <w:r w:rsidR="00C82ED8">
              <w:rPr>
                <w:rFonts w:asciiTheme="majorEastAsia" w:eastAsiaTheme="majorEastAsia" w:hAnsiTheme="majorEastAsia" w:hint="eastAsia"/>
                <w:sz w:val="24"/>
                <w:szCs w:val="24"/>
              </w:rPr>
              <w:t>の改修を</w:t>
            </w:r>
            <w:r w:rsidR="00D6506F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実施するものである。</w:t>
            </w:r>
          </w:p>
          <w:p w:rsidR="00C82ED8" w:rsidRDefault="00C82ED8" w:rsidP="00EF565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○　</w:t>
            </w: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田村市立都路中学校</w:t>
            </w:r>
          </w:p>
          <w:p w:rsidR="00D6506F" w:rsidRDefault="00D6506F" w:rsidP="00EF565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校舎面積　２,３７７㎡ （工事面積　１,６３７㎡）</w:t>
            </w:r>
          </w:p>
          <w:p w:rsidR="00D6506F" w:rsidRPr="00D6506F" w:rsidRDefault="00D6506F" w:rsidP="00EF565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生徒数（震災前） ７７名</w:t>
            </w:r>
          </w:p>
          <w:p w:rsidR="00C82ED8" w:rsidRPr="00D6506F" w:rsidRDefault="00C82ED8" w:rsidP="00C82E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97AAA" w:rsidRPr="00FF3F28" w:rsidTr="00A6194A">
        <w:trPr>
          <w:trHeight w:val="689"/>
        </w:trPr>
        <w:tc>
          <w:tcPr>
            <w:tcW w:w="9722" w:type="dxa"/>
          </w:tcPr>
          <w:p w:rsidR="00697AAA" w:rsidRPr="00FF3F28" w:rsidRDefault="00D52D67" w:rsidP="00697AA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事業結果</w:t>
            </w:r>
          </w:p>
          <w:p w:rsidR="00D6506F" w:rsidRDefault="00D6506F" w:rsidP="00D6506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都路町中学校の再開に</w:t>
            </w: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向けて教育環境を整えるため、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故障した空調設備の改修工事</w:t>
            </w: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を実施した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ことで、学校施設の整備が整い、２６年４月の避難指示解除にあわせ</w:t>
            </w: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学校再開となった。</w:t>
            </w:r>
            <w:r w:rsidR="00CB08CB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なお、</w:t>
            </w:r>
            <w:r w:rsidR="00C93FCD" w:rsidRPr="00C93FCD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学校再開時の平成２６年４月１日の生徒数は５６名。</w:t>
            </w:r>
          </w:p>
          <w:p w:rsidR="00D6506F" w:rsidRDefault="00D6506F" w:rsidP="00D650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○　都路</w:t>
            </w:r>
            <w:r w:rsidRPr="00C82ED8">
              <w:rPr>
                <w:rFonts w:asciiTheme="majorEastAsia" w:eastAsiaTheme="majorEastAsia" w:hAnsiTheme="majorEastAsia" w:hint="eastAsia"/>
                <w:sz w:val="24"/>
                <w:szCs w:val="24"/>
              </w:rPr>
              <w:t>中学校大規模改造事業（空調設備）</w:t>
            </w:r>
          </w:p>
          <w:p w:rsidR="00D6506F" w:rsidRDefault="00D6506F" w:rsidP="00D6506F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･　 </w:t>
            </w: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ＦＦ式石油暖房機３８台設置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平成２４年度 　工事費</w:t>
            </w:r>
            <w:r w:rsidR="00CB08CB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１０,</w:t>
            </w: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８７２千円</w:t>
            </w:r>
          </w:p>
          <w:p w:rsidR="007A3762" w:rsidRDefault="007A3762" w:rsidP="007A3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E4D9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701826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ＦＦ－１１０００ＢＦ（Ｕ）３.４４～１１.０ｋｗ　２２台</w:t>
            </w:r>
          </w:p>
          <w:p w:rsidR="005E4D96" w:rsidRDefault="00701826" w:rsidP="007A3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ＦＦ－７０００ＢＦ（Ｕ）　２.６３～７.３１ｋｗ　１６台</w:t>
            </w:r>
          </w:p>
          <w:p w:rsidR="005E4D96" w:rsidRPr="00FF3F28" w:rsidRDefault="005E4D96" w:rsidP="007A3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52D67" w:rsidRPr="00FF3F28" w:rsidTr="00AA64F6">
        <w:trPr>
          <w:trHeight w:val="416"/>
        </w:trPr>
        <w:tc>
          <w:tcPr>
            <w:tcW w:w="9722" w:type="dxa"/>
          </w:tcPr>
          <w:p w:rsidR="00D52D67" w:rsidRPr="00FF3F28" w:rsidRDefault="00AA64F6" w:rsidP="00697AA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事業の</w:t>
            </w:r>
            <w:r w:rsidR="00686146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実績</w:t>
            </w: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に関する</w:t>
            </w:r>
            <w:r w:rsidR="00D52D67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評価</w:t>
            </w:r>
          </w:p>
          <w:p w:rsidR="00686146" w:rsidRPr="00FF3F28" w:rsidRDefault="000A3387" w:rsidP="00A6194A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86146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事業結果の活用状況に関する調査・分析・評価</w:t>
            </w:r>
          </w:p>
          <w:p w:rsidR="00686146" w:rsidRPr="00FF3F28" w:rsidRDefault="00C93FCD" w:rsidP="005E4D96">
            <w:pPr>
              <w:ind w:leftChars="302" w:left="634"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故障した暖房設備の改修工事</w:t>
            </w: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を実施した</w:t>
            </w:r>
            <w:r w:rsidR="00A6194A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ことにより、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学校施設の整備</w:t>
            </w:r>
            <w:r w:rsidR="008B0009">
              <w:rPr>
                <w:rFonts w:asciiTheme="majorEastAsia" w:eastAsiaTheme="majorEastAsia" w:hAnsiTheme="majorEastAsia" w:hint="eastAsia"/>
                <w:sz w:val="24"/>
                <w:szCs w:val="24"/>
              </w:rPr>
              <w:t>ができたことで、</w:t>
            </w:r>
            <w:r w:rsidR="00A6194A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生徒の</w:t>
            </w:r>
            <w:r w:rsidR="008B0009"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教育環境も</w:t>
            </w:r>
            <w:r w:rsidR="0031633D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整い、</w:t>
            </w:r>
            <w:r w:rsidR="00CB08CB">
              <w:rPr>
                <w:rFonts w:asciiTheme="majorEastAsia" w:eastAsiaTheme="majorEastAsia" w:hAnsiTheme="majorEastAsia" w:hint="eastAsia"/>
                <w:sz w:val="24"/>
                <w:szCs w:val="24"/>
              </w:rPr>
              <w:t>適切な</w:t>
            </w:r>
            <w:r w:rsidR="005E4D96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学校運営ができるようになるなど、十分な</w:t>
            </w:r>
            <w:r w:rsidR="003B3EBB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成果があった事業であると考え</w:t>
            </w:r>
            <w:r w:rsidR="008B0009">
              <w:rPr>
                <w:rFonts w:asciiTheme="majorEastAsia" w:eastAsiaTheme="majorEastAsia" w:hAnsiTheme="majorEastAsia" w:hint="eastAsia"/>
                <w:sz w:val="24"/>
                <w:szCs w:val="24"/>
              </w:rPr>
              <w:t>られ</w:t>
            </w:r>
            <w:r w:rsidR="003B3EBB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る。</w:t>
            </w:r>
          </w:p>
          <w:p w:rsidR="00106EDF" w:rsidRPr="00C93FCD" w:rsidRDefault="00106EDF" w:rsidP="000A3387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86146" w:rsidRPr="003B3EBB" w:rsidRDefault="000A3387" w:rsidP="003B3EBB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3EB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86146" w:rsidRPr="003B3EBB">
              <w:rPr>
                <w:rFonts w:asciiTheme="majorEastAsia" w:eastAsiaTheme="majorEastAsia" w:hAnsiTheme="majorEastAsia" w:hint="eastAsia"/>
                <w:sz w:val="24"/>
                <w:szCs w:val="24"/>
              </w:rPr>
              <w:t>コストに関する調査・分析・評価</w:t>
            </w:r>
          </w:p>
          <w:p w:rsidR="00686146" w:rsidRPr="00FF3F28" w:rsidRDefault="005E4D96" w:rsidP="00106EDF">
            <w:pPr>
              <w:ind w:leftChars="337" w:left="708"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地震被害・原発事故による学校の教育環境を元に戻す</w:t>
            </w: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ことができるとともに、今後の学校運営にも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活用ができるものであり、当該事業費は妥当なものと考えられる</w:t>
            </w:r>
            <w:r w:rsidR="0031633D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106EDF" w:rsidRPr="00FF3F28" w:rsidRDefault="00106EDF" w:rsidP="000A3387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86146" w:rsidRPr="00552D74" w:rsidRDefault="000A3387" w:rsidP="00552D74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2D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86146" w:rsidRPr="00552D74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事業手法に関する調査・分析・評価</w:t>
            </w:r>
          </w:p>
          <w:p w:rsidR="00686146" w:rsidRDefault="00106EDF" w:rsidP="00CB08CB">
            <w:pPr>
              <w:ind w:leftChars="337" w:left="708"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ＦＦ式石油暖房機</w:t>
            </w:r>
            <w:r w:rsidR="003B3EBB">
              <w:rPr>
                <w:rFonts w:asciiTheme="majorEastAsia" w:eastAsiaTheme="majorEastAsia" w:hAnsiTheme="majorEastAsia" w:hint="eastAsia"/>
                <w:sz w:val="24"/>
                <w:szCs w:val="24"/>
              </w:rPr>
              <w:t>を設置</w:t>
            </w: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したことは、</w:t>
            </w:r>
            <w:r w:rsidR="003B3EBB">
              <w:rPr>
                <w:rFonts w:asciiTheme="majorEastAsia" w:eastAsiaTheme="majorEastAsia" w:hAnsiTheme="majorEastAsia" w:hint="eastAsia"/>
                <w:sz w:val="24"/>
                <w:szCs w:val="24"/>
              </w:rPr>
              <w:t>早期に生徒の</w:t>
            </w: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教育環境を整えることができ、学校再開</w:t>
            </w:r>
            <w:r w:rsidR="00C93FCD"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 w:rsidR="00CB08CB">
              <w:rPr>
                <w:rFonts w:asciiTheme="majorEastAsia" w:eastAsiaTheme="majorEastAsia" w:hAnsiTheme="majorEastAsia" w:hint="eastAsia"/>
                <w:sz w:val="24"/>
                <w:szCs w:val="24"/>
              </w:rPr>
              <w:t>スムーズに進めることができた。また</w:t>
            </w: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CB08CB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震災後</w:t>
            </w:r>
            <w:r w:rsidR="00CB08CB">
              <w:rPr>
                <w:rFonts w:asciiTheme="majorEastAsia" w:eastAsiaTheme="majorEastAsia" w:hAnsiTheme="majorEastAsia" w:hint="eastAsia"/>
                <w:sz w:val="24"/>
                <w:szCs w:val="24"/>
              </w:rPr>
              <w:t>は</w:t>
            </w:r>
            <w:r w:rsidR="00CB08CB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、原発事故の影響</w:t>
            </w:r>
            <w:r w:rsidR="00CB08CB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により消費電力の節電が求められたことから、</w:t>
            </w:r>
            <w:r w:rsidR="00CB08CB">
              <w:rPr>
                <w:rFonts w:asciiTheme="majorEastAsia" w:eastAsiaTheme="majorEastAsia" w:hAnsiTheme="majorEastAsia" w:hint="eastAsia"/>
                <w:sz w:val="24"/>
                <w:szCs w:val="24"/>
              </w:rPr>
              <w:t>空調設備の</w:t>
            </w:r>
            <w:r w:rsidR="00CB08CB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改修に</w:t>
            </w:r>
            <w:r w:rsidR="00CB08CB">
              <w:rPr>
                <w:rFonts w:asciiTheme="majorEastAsia" w:eastAsiaTheme="majorEastAsia" w:hAnsiTheme="majorEastAsia" w:hint="eastAsia"/>
                <w:sz w:val="24"/>
                <w:szCs w:val="24"/>
              </w:rPr>
              <w:t>は省エネにも配慮した施工（</w:t>
            </w:r>
            <w:r w:rsidR="00CB08CB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ＦＦ式石油暖房機</w:t>
            </w:r>
            <w:r w:rsidR="00CB08CB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CB08CB" w:rsidRPr="003B3EBB">
              <w:rPr>
                <w:rFonts w:asciiTheme="majorEastAsia" w:eastAsiaTheme="majorEastAsia" w:hAnsiTheme="majorEastAsia" w:hint="eastAsia"/>
                <w:sz w:val="24"/>
                <w:szCs w:val="24"/>
              </w:rPr>
              <w:t>省エネ基準達成率</w:t>
            </w:r>
            <w:r w:rsidR="00CB08CB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１００</w:t>
            </w:r>
            <w:r w:rsidR="00CB08CB" w:rsidRPr="003B3EBB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CB08CB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１０１</w:t>
            </w:r>
            <w:r w:rsidR="00CB08CB" w:rsidRPr="003B3EBB">
              <w:rPr>
                <w:rFonts w:asciiTheme="majorEastAsia" w:eastAsiaTheme="majorEastAsia" w:hAnsiTheme="majorEastAsia" w:hint="eastAsia"/>
                <w:sz w:val="24"/>
                <w:szCs w:val="24"/>
              </w:rPr>
              <w:t>％、エネルギー消費効率</w:t>
            </w:r>
            <w:r w:rsidR="00CB08CB">
              <w:rPr>
                <w:rFonts w:asciiTheme="majorEastAsia" w:eastAsiaTheme="majorEastAsia" w:hAnsiTheme="majorEastAsia" w:hint="eastAsia"/>
                <w:sz w:val="24"/>
                <w:szCs w:val="24"/>
              </w:rPr>
              <w:t>８６</w:t>
            </w:r>
            <w:r w:rsidR="00CB08CB" w:rsidRPr="003B3EBB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 w:rsidR="00CB08CB">
              <w:rPr>
                <w:rFonts w:asciiTheme="majorEastAsia" w:eastAsiaTheme="majorEastAsia" w:hAnsiTheme="majorEastAsia" w:hint="eastAsia"/>
                <w:sz w:val="24"/>
                <w:szCs w:val="24"/>
              </w:rPr>
              <w:t>７％</w:t>
            </w:r>
            <w:r w:rsidR="00CB08CB" w:rsidRPr="003B3EBB">
              <w:rPr>
                <w:rFonts w:asciiTheme="majorEastAsia" w:eastAsiaTheme="majorEastAsia" w:hAnsiTheme="majorEastAsia" w:hint="eastAsia"/>
                <w:sz w:val="24"/>
                <w:szCs w:val="24"/>
              </w:rPr>
              <w:t>から</w:t>
            </w:r>
            <w:r w:rsidR="00CB08CB">
              <w:rPr>
                <w:rFonts w:asciiTheme="majorEastAsia" w:eastAsiaTheme="majorEastAsia" w:hAnsiTheme="majorEastAsia" w:hint="eastAsia"/>
                <w:sz w:val="24"/>
                <w:szCs w:val="24"/>
              </w:rPr>
              <w:t>８７</w:t>
            </w:r>
            <w:r w:rsidR="00CB08CB" w:rsidRPr="003B3EBB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 w:rsidR="00CB08CB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０％））を行うなど、</w:t>
            </w:r>
            <w:r w:rsidR="003B3EBB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事業手法として妥当なものであったと考えられる。</w:t>
            </w:r>
          </w:p>
          <w:p w:rsidR="003B3EBB" w:rsidRPr="00FF3F28" w:rsidRDefault="003B3EBB" w:rsidP="003B3E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60BAA" w:rsidRPr="00FF3F28" w:rsidTr="00660BAA">
        <w:trPr>
          <w:trHeight w:val="558"/>
        </w:trPr>
        <w:tc>
          <w:tcPr>
            <w:tcW w:w="9722" w:type="dxa"/>
          </w:tcPr>
          <w:p w:rsidR="00660BAA" w:rsidRPr="00FF3F28" w:rsidRDefault="001D353E" w:rsidP="00697AA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事業</w:t>
            </w:r>
            <w:r w:rsidR="007D1F6D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担当部局</w:t>
            </w:r>
          </w:p>
          <w:p w:rsidR="0024261B" w:rsidRDefault="00106EDF" w:rsidP="00414642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教育部　教育総務課</w:t>
            </w:r>
            <w:r w:rsidR="0024261B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D1F6D"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電話番号：</w:t>
            </w:r>
            <w:r w:rsidRPr="00FF3F28">
              <w:rPr>
                <w:rFonts w:asciiTheme="majorEastAsia" w:eastAsiaTheme="majorEastAsia" w:hAnsiTheme="majorEastAsia" w:hint="eastAsia"/>
                <w:sz w:val="24"/>
                <w:szCs w:val="24"/>
              </w:rPr>
              <w:t>0247-81-1213</w:t>
            </w:r>
          </w:p>
          <w:p w:rsidR="00701826" w:rsidRPr="00FF3F28" w:rsidRDefault="00701826" w:rsidP="007018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A64F6" w:rsidRPr="00FF3F28" w:rsidRDefault="00AA64F6" w:rsidP="00F04165">
      <w:pPr>
        <w:rPr>
          <w:rFonts w:asciiTheme="majorEastAsia" w:eastAsiaTheme="majorEastAsia" w:hAnsiTheme="majorEastAsia"/>
          <w:sz w:val="24"/>
          <w:szCs w:val="24"/>
        </w:rPr>
      </w:pPr>
    </w:p>
    <w:sectPr w:rsidR="00AA64F6" w:rsidRPr="00FF3F28" w:rsidSect="009D5B97">
      <w:pgSz w:w="11906" w:h="16838" w:code="9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60B" w:rsidRDefault="0020560B" w:rsidP="00DE2071">
      <w:r>
        <w:separator/>
      </w:r>
    </w:p>
  </w:endnote>
  <w:endnote w:type="continuationSeparator" w:id="0">
    <w:p w:rsidR="0020560B" w:rsidRDefault="0020560B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60B" w:rsidRDefault="0020560B" w:rsidP="00DE2071">
      <w:r>
        <w:separator/>
      </w:r>
    </w:p>
  </w:footnote>
  <w:footnote w:type="continuationSeparator" w:id="0">
    <w:p w:rsidR="0020560B" w:rsidRDefault="0020560B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25E3"/>
    <w:multiLevelType w:val="hybridMultilevel"/>
    <w:tmpl w:val="C3AC36D6"/>
    <w:lvl w:ilvl="0" w:tplc="ADAAFD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46A4D"/>
    <w:multiLevelType w:val="hybridMultilevel"/>
    <w:tmpl w:val="C9E2909C"/>
    <w:lvl w:ilvl="0" w:tplc="29424D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25C7E31"/>
    <w:multiLevelType w:val="hybridMultilevel"/>
    <w:tmpl w:val="EC6C7FDC"/>
    <w:lvl w:ilvl="0" w:tplc="B6A68028">
      <w:numFmt w:val="bullet"/>
      <w:lvlText w:val="※"/>
      <w:lvlJc w:val="left"/>
      <w:pPr>
        <w:ind w:left="59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3CAC"/>
    <w:rsid w:val="00000634"/>
    <w:rsid w:val="00005BA0"/>
    <w:rsid w:val="00046F05"/>
    <w:rsid w:val="00050482"/>
    <w:rsid w:val="00063F2F"/>
    <w:rsid w:val="00064F10"/>
    <w:rsid w:val="0009744D"/>
    <w:rsid w:val="000A3387"/>
    <w:rsid w:val="000A5D37"/>
    <w:rsid w:val="000B3D63"/>
    <w:rsid w:val="000D4F66"/>
    <w:rsid w:val="000E3008"/>
    <w:rsid w:val="000F1C64"/>
    <w:rsid w:val="000F58DB"/>
    <w:rsid w:val="000F7536"/>
    <w:rsid w:val="00106EDF"/>
    <w:rsid w:val="0012275C"/>
    <w:rsid w:val="00125730"/>
    <w:rsid w:val="00170F5D"/>
    <w:rsid w:val="00171E3F"/>
    <w:rsid w:val="00175D7A"/>
    <w:rsid w:val="0017703C"/>
    <w:rsid w:val="001C31C9"/>
    <w:rsid w:val="001D353E"/>
    <w:rsid w:val="001E0635"/>
    <w:rsid w:val="001E74C9"/>
    <w:rsid w:val="001F58D1"/>
    <w:rsid w:val="00201D6E"/>
    <w:rsid w:val="0020560B"/>
    <w:rsid w:val="00231E3F"/>
    <w:rsid w:val="0024261B"/>
    <w:rsid w:val="002662C7"/>
    <w:rsid w:val="002810F8"/>
    <w:rsid w:val="002940D8"/>
    <w:rsid w:val="002B6E5E"/>
    <w:rsid w:val="002D3315"/>
    <w:rsid w:val="003002A0"/>
    <w:rsid w:val="003022CC"/>
    <w:rsid w:val="0031633D"/>
    <w:rsid w:val="00330B72"/>
    <w:rsid w:val="00335D4B"/>
    <w:rsid w:val="00347F68"/>
    <w:rsid w:val="00354160"/>
    <w:rsid w:val="003675D4"/>
    <w:rsid w:val="0037177E"/>
    <w:rsid w:val="0038587A"/>
    <w:rsid w:val="003871A4"/>
    <w:rsid w:val="00390521"/>
    <w:rsid w:val="003A215F"/>
    <w:rsid w:val="003A4A1B"/>
    <w:rsid w:val="003A5F64"/>
    <w:rsid w:val="003A656F"/>
    <w:rsid w:val="003B1D61"/>
    <w:rsid w:val="003B3EBB"/>
    <w:rsid w:val="003C6E2C"/>
    <w:rsid w:val="003E7487"/>
    <w:rsid w:val="003F0D5D"/>
    <w:rsid w:val="003F3BF2"/>
    <w:rsid w:val="00412434"/>
    <w:rsid w:val="00414642"/>
    <w:rsid w:val="00425BFE"/>
    <w:rsid w:val="00441875"/>
    <w:rsid w:val="0044676E"/>
    <w:rsid w:val="00451B41"/>
    <w:rsid w:val="004544E6"/>
    <w:rsid w:val="00455DB1"/>
    <w:rsid w:val="00461FEA"/>
    <w:rsid w:val="00473D4C"/>
    <w:rsid w:val="00474952"/>
    <w:rsid w:val="0048439C"/>
    <w:rsid w:val="0049665E"/>
    <w:rsid w:val="004A5BFC"/>
    <w:rsid w:val="004C3CAC"/>
    <w:rsid w:val="004D2E9F"/>
    <w:rsid w:val="004E63BA"/>
    <w:rsid w:val="005004D7"/>
    <w:rsid w:val="00503572"/>
    <w:rsid w:val="005040DC"/>
    <w:rsid w:val="005300B1"/>
    <w:rsid w:val="005357B5"/>
    <w:rsid w:val="00535B9E"/>
    <w:rsid w:val="005441D6"/>
    <w:rsid w:val="00552D74"/>
    <w:rsid w:val="005853B9"/>
    <w:rsid w:val="0059245D"/>
    <w:rsid w:val="0059409C"/>
    <w:rsid w:val="0059558E"/>
    <w:rsid w:val="005B26B0"/>
    <w:rsid w:val="005B6A18"/>
    <w:rsid w:val="005C6918"/>
    <w:rsid w:val="005E1E84"/>
    <w:rsid w:val="005E4D96"/>
    <w:rsid w:val="00611F63"/>
    <w:rsid w:val="00630452"/>
    <w:rsid w:val="00630858"/>
    <w:rsid w:val="00640633"/>
    <w:rsid w:val="00647219"/>
    <w:rsid w:val="00660BAA"/>
    <w:rsid w:val="00673566"/>
    <w:rsid w:val="006808BD"/>
    <w:rsid w:val="00682C04"/>
    <w:rsid w:val="00686146"/>
    <w:rsid w:val="00697AAA"/>
    <w:rsid w:val="006B400A"/>
    <w:rsid w:val="006B60CC"/>
    <w:rsid w:val="006C30C8"/>
    <w:rsid w:val="006E28D8"/>
    <w:rsid w:val="00701826"/>
    <w:rsid w:val="00737D1B"/>
    <w:rsid w:val="0076665D"/>
    <w:rsid w:val="0077504C"/>
    <w:rsid w:val="007A3762"/>
    <w:rsid w:val="007B3FA0"/>
    <w:rsid w:val="007D1F6D"/>
    <w:rsid w:val="007D2A38"/>
    <w:rsid w:val="007E29BD"/>
    <w:rsid w:val="0081246D"/>
    <w:rsid w:val="00826C8B"/>
    <w:rsid w:val="0084298D"/>
    <w:rsid w:val="00852B6A"/>
    <w:rsid w:val="00856F27"/>
    <w:rsid w:val="00860A31"/>
    <w:rsid w:val="00871DD9"/>
    <w:rsid w:val="008934A7"/>
    <w:rsid w:val="008968AB"/>
    <w:rsid w:val="008A4B37"/>
    <w:rsid w:val="008A6400"/>
    <w:rsid w:val="008B0009"/>
    <w:rsid w:val="008B0288"/>
    <w:rsid w:val="008B1031"/>
    <w:rsid w:val="008B4F7B"/>
    <w:rsid w:val="008D26E9"/>
    <w:rsid w:val="008D431A"/>
    <w:rsid w:val="008E01A1"/>
    <w:rsid w:val="008E34DF"/>
    <w:rsid w:val="008E3E69"/>
    <w:rsid w:val="00942878"/>
    <w:rsid w:val="00952BC4"/>
    <w:rsid w:val="00957FA6"/>
    <w:rsid w:val="0099291C"/>
    <w:rsid w:val="009B4A5C"/>
    <w:rsid w:val="009C72A0"/>
    <w:rsid w:val="009D5B97"/>
    <w:rsid w:val="009F607B"/>
    <w:rsid w:val="00A07E18"/>
    <w:rsid w:val="00A13536"/>
    <w:rsid w:val="00A15AA7"/>
    <w:rsid w:val="00A6194A"/>
    <w:rsid w:val="00A6577D"/>
    <w:rsid w:val="00A81257"/>
    <w:rsid w:val="00A86ED3"/>
    <w:rsid w:val="00A87B03"/>
    <w:rsid w:val="00A93708"/>
    <w:rsid w:val="00AA0177"/>
    <w:rsid w:val="00AA29DF"/>
    <w:rsid w:val="00AA32E3"/>
    <w:rsid w:val="00AA64F6"/>
    <w:rsid w:val="00AB2D00"/>
    <w:rsid w:val="00AE16C8"/>
    <w:rsid w:val="00B00101"/>
    <w:rsid w:val="00B41956"/>
    <w:rsid w:val="00B628CE"/>
    <w:rsid w:val="00B6483A"/>
    <w:rsid w:val="00BA4C3A"/>
    <w:rsid w:val="00BA4E59"/>
    <w:rsid w:val="00BC7646"/>
    <w:rsid w:val="00BD32F3"/>
    <w:rsid w:val="00BD4CA0"/>
    <w:rsid w:val="00BE25CF"/>
    <w:rsid w:val="00BE25F1"/>
    <w:rsid w:val="00BF3A33"/>
    <w:rsid w:val="00BF3B23"/>
    <w:rsid w:val="00C0649A"/>
    <w:rsid w:val="00C12441"/>
    <w:rsid w:val="00C14AAC"/>
    <w:rsid w:val="00C208CA"/>
    <w:rsid w:val="00C25F5E"/>
    <w:rsid w:val="00C82ED8"/>
    <w:rsid w:val="00C93FCD"/>
    <w:rsid w:val="00CB08CB"/>
    <w:rsid w:val="00CE6864"/>
    <w:rsid w:val="00CE7DBD"/>
    <w:rsid w:val="00CF0C7B"/>
    <w:rsid w:val="00CF2909"/>
    <w:rsid w:val="00D04148"/>
    <w:rsid w:val="00D04257"/>
    <w:rsid w:val="00D07D12"/>
    <w:rsid w:val="00D158CD"/>
    <w:rsid w:val="00D3297B"/>
    <w:rsid w:val="00D470DE"/>
    <w:rsid w:val="00D50D31"/>
    <w:rsid w:val="00D52D67"/>
    <w:rsid w:val="00D62EEA"/>
    <w:rsid w:val="00D6506F"/>
    <w:rsid w:val="00D7145B"/>
    <w:rsid w:val="00D812C6"/>
    <w:rsid w:val="00D860C4"/>
    <w:rsid w:val="00D876E0"/>
    <w:rsid w:val="00D9328A"/>
    <w:rsid w:val="00DA0589"/>
    <w:rsid w:val="00DB254C"/>
    <w:rsid w:val="00DD3BE5"/>
    <w:rsid w:val="00DE2071"/>
    <w:rsid w:val="00E0476A"/>
    <w:rsid w:val="00E22761"/>
    <w:rsid w:val="00E370CF"/>
    <w:rsid w:val="00E44F71"/>
    <w:rsid w:val="00EB4B7A"/>
    <w:rsid w:val="00ED773B"/>
    <w:rsid w:val="00EF2892"/>
    <w:rsid w:val="00EF5653"/>
    <w:rsid w:val="00F04165"/>
    <w:rsid w:val="00F055ED"/>
    <w:rsid w:val="00F06DD2"/>
    <w:rsid w:val="00F22084"/>
    <w:rsid w:val="00F818FB"/>
    <w:rsid w:val="00FA4D82"/>
    <w:rsid w:val="00FB1397"/>
    <w:rsid w:val="00FD1060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A37579-EB9A-4E95-996D-BE156E00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9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97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07D1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00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04D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56F2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56F2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56F27"/>
  </w:style>
  <w:style w:type="paragraph" w:styleId="ae">
    <w:name w:val="annotation subject"/>
    <w:basedOn w:val="ac"/>
    <w:next w:val="ac"/>
    <w:link w:val="af"/>
    <w:uiPriority w:val="99"/>
    <w:semiHidden/>
    <w:unhideWhenUsed/>
    <w:rsid w:val="00856F2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56F27"/>
    <w:rPr>
      <w:b/>
      <w:bCs/>
    </w:rPr>
  </w:style>
  <w:style w:type="character" w:styleId="af0">
    <w:name w:val="Hyperlink"/>
    <w:basedOn w:val="a0"/>
    <w:uiPriority w:val="99"/>
    <w:unhideWhenUsed/>
    <w:rsid w:val="00504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2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4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神谷 幸男（復興庁本庁）</dc:creator>
  <cp:lastModifiedBy>斎藤 亮（福島復興局）</cp:lastModifiedBy>
  <cp:revision>22</cp:revision>
  <cp:lastPrinted>2014-03-12T08:05:00Z</cp:lastPrinted>
  <dcterms:created xsi:type="dcterms:W3CDTF">2014-04-21T07:54:00Z</dcterms:created>
  <dcterms:modified xsi:type="dcterms:W3CDTF">2015-12-25T00:36:00Z</dcterms:modified>
</cp:coreProperties>
</file>