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CAC0B17" w:rsidR="008020C0" w:rsidRPr="0070772F" w:rsidRDefault="008020C0" w:rsidP="006F6863">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06170F6C" w14:textId="77777777" w:rsidR="006F6863" w:rsidRPr="0070772F" w:rsidRDefault="008020C0" w:rsidP="006F6863">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F6863" w:rsidRPr="0070772F">
              <w:rPr>
                <w:rFonts w:ascii="ＭＳ ゴシック" w:eastAsia="ＭＳ ゴシック" w:hAnsi="ＭＳ ゴシック" w:hint="eastAsia"/>
                <w:color w:val="000000"/>
                <w:kern w:val="0"/>
              </w:rPr>
              <w:t>年　　月　　日</w:t>
            </w:r>
          </w:p>
          <w:p w14:paraId="45E778C2" w14:textId="7E0AF9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0672C">
              <w:rPr>
                <w:rFonts w:ascii="ＭＳ ゴシック" w:eastAsia="ＭＳ ゴシック" w:hAnsi="ＭＳ ゴシック" w:hint="eastAsia"/>
                <w:color w:val="000000"/>
                <w:kern w:val="0"/>
              </w:rPr>
              <w:t>田村市長　様</w:t>
            </w:r>
          </w:p>
          <w:p w14:paraId="5D5BE1FB" w14:textId="5FEB5DE1" w:rsidR="006F6863" w:rsidRPr="0070772F" w:rsidRDefault="008020C0" w:rsidP="006F6863">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F686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6F6863">
              <w:rPr>
                <w:rFonts w:ascii="ＭＳ ゴシック" w:eastAsia="ＭＳ ゴシック" w:hAnsi="ＭＳ ゴシック" w:hint="eastAsia"/>
                <w:color w:val="000000"/>
                <w:kern w:val="0"/>
              </w:rPr>
              <w:t>申請者：</w:t>
            </w:r>
            <w:r w:rsidR="006F6863" w:rsidRPr="0070772F">
              <w:rPr>
                <w:rFonts w:ascii="ＭＳ ゴシック" w:eastAsia="ＭＳ ゴシック" w:hAnsi="ＭＳ ゴシック" w:hint="eastAsia"/>
                <w:color w:val="000000"/>
                <w:kern w:val="0"/>
                <w:u w:val="single" w:color="000000"/>
                <w:lang w:eastAsia="zh-TW"/>
              </w:rPr>
              <w:t xml:space="preserve">住　所　　　</w:t>
            </w:r>
            <w:r w:rsidR="006F6863">
              <w:rPr>
                <w:rFonts w:ascii="ＭＳ ゴシック" w:eastAsia="ＭＳ ゴシック" w:hAnsi="ＭＳ ゴシック" w:hint="eastAsia"/>
                <w:color w:val="000000"/>
                <w:kern w:val="0"/>
                <w:u w:val="single" w:color="000000"/>
              </w:rPr>
              <w:t xml:space="preserve">　</w:t>
            </w:r>
            <w:r w:rsidR="006F6863" w:rsidRPr="0070772F">
              <w:rPr>
                <w:rFonts w:ascii="ＭＳ ゴシック" w:eastAsia="ＭＳ ゴシック" w:hAnsi="ＭＳ ゴシック" w:hint="eastAsia"/>
                <w:color w:val="000000"/>
                <w:kern w:val="0"/>
                <w:u w:val="single" w:color="000000"/>
                <w:lang w:eastAsia="zh-TW"/>
              </w:rPr>
              <w:t xml:space="preserve">　　　　　　　　　</w:t>
            </w:r>
            <w:r w:rsidR="006F6863">
              <w:rPr>
                <w:rFonts w:ascii="ＭＳ ゴシック" w:eastAsia="ＭＳ ゴシック" w:hAnsi="ＭＳ ゴシック" w:hint="eastAsia"/>
                <w:color w:val="000000"/>
                <w:kern w:val="0"/>
                <w:u w:val="single" w:color="000000"/>
              </w:rPr>
              <w:t xml:space="preserve"> </w:t>
            </w:r>
            <w:r w:rsidR="006F6863" w:rsidRPr="0070772F">
              <w:rPr>
                <w:rFonts w:ascii="ＭＳ ゴシック" w:eastAsia="ＭＳ ゴシック" w:hAnsi="ＭＳ ゴシック" w:hint="eastAsia"/>
                <w:color w:val="000000"/>
                <w:kern w:val="0"/>
                <w:u w:val="single" w:color="000000"/>
                <w:lang w:eastAsia="zh-TW"/>
              </w:rPr>
              <w:t xml:space="preserve">　　　　</w:t>
            </w:r>
          </w:p>
          <w:p w14:paraId="7A39D709" w14:textId="28F938BF" w:rsidR="008020C0" w:rsidRPr="0070772F" w:rsidRDefault="006F6863" w:rsidP="005E2EC8">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962FBD9" w:rsidR="008020C0" w:rsidRPr="0070772F" w:rsidRDefault="008020C0" w:rsidP="006F686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0672C">
              <w:rPr>
                <w:rFonts w:ascii="ＭＳ ゴシック" w:eastAsia="ＭＳ ゴシック" w:hAnsi="ＭＳ ゴシック" w:hint="eastAsia"/>
                <w:color w:val="000000"/>
                <w:kern w:val="0"/>
                <w:u w:val="single" w:color="000000"/>
              </w:rPr>
              <w:t xml:space="preserve">　　　　　　　</w:t>
            </w:r>
            <w:r w:rsidR="0000672C"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315E3C" w:rsidRDefault="008020C0" w:rsidP="006F686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w:t>
            </w:r>
            <w:r w:rsidRPr="00315E3C">
              <w:rPr>
                <w:rFonts w:ascii="ＭＳ ゴシック" w:eastAsia="ＭＳ ゴシック" w:hAnsi="ＭＳ ゴシック" w:hint="eastAsia"/>
                <w:color w:val="000000"/>
                <w:spacing w:val="16"/>
                <w:kern w:val="0"/>
                <w:sz w:val="18"/>
              </w:rPr>
              <w:t>表には営んでいる事業</w:t>
            </w:r>
            <w:r w:rsidR="00B30BA1" w:rsidRPr="00315E3C">
              <w:rPr>
                <w:rFonts w:ascii="ＭＳ ゴシック" w:eastAsia="ＭＳ ゴシック" w:hAnsi="ＭＳ ゴシック" w:hint="eastAsia"/>
                <w:color w:val="000000"/>
                <w:spacing w:val="16"/>
                <w:kern w:val="0"/>
                <w:sz w:val="18"/>
              </w:rPr>
              <w:t>のうち指定業種に</w:t>
            </w:r>
            <w:r w:rsidRPr="00315E3C">
              <w:rPr>
                <w:rFonts w:ascii="ＭＳ ゴシック" w:eastAsia="ＭＳ ゴシック" w:hAnsi="ＭＳ ゴシック" w:hint="eastAsia"/>
                <w:color w:val="000000"/>
                <w:spacing w:val="16"/>
                <w:kern w:val="0"/>
                <w:sz w:val="18"/>
              </w:rPr>
              <w:t>属する</w:t>
            </w:r>
            <w:r w:rsidR="00B30BA1" w:rsidRPr="00315E3C">
              <w:rPr>
                <w:rFonts w:ascii="ＭＳ ゴシック" w:eastAsia="ＭＳ ゴシック" w:hAnsi="ＭＳ ゴシック" w:hint="eastAsia"/>
                <w:color w:val="000000"/>
                <w:spacing w:val="16"/>
                <w:kern w:val="0"/>
                <w:sz w:val="18"/>
              </w:rPr>
              <w:t>もの</w:t>
            </w:r>
            <w:r w:rsidRPr="00315E3C">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315E3C"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78FD18D" w:rsidR="00CA14EB" w:rsidRPr="0070772F" w:rsidRDefault="0000672C" w:rsidP="0000672C">
            <w:pPr>
              <w:suppressAutoHyphens/>
              <w:kinsoku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田商第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CBF1EAF" w14:textId="762359F4" w:rsidR="009C2741" w:rsidRPr="0070772F" w:rsidRDefault="00CA14EB" w:rsidP="00315E3C">
            <w:pPr>
              <w:suppressAutoHyphens/>
              <w:kinsoku w:val="0"/>
              <w:wordWrap w:val="0"/>
              <w:overflowPunct w:val="0"/>
              <w:autoSpaceDE w:val="0"/>
              <w:autoSpaceDN w:val="0"/>
              <w:adjustRightInd w:val="0"/>
              <w:spacing w:beforeLines="50" w:before="120"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315E3C"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（注１）本様式は、</w:t>
      </w:r>
      <w:r w:rsidR="00BA66B3" w:rsidRPr="00315E3C">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315E3C">
        <w:rPr>
          <w:rFonts w:ascii="ＭＳ ゴシック" w:eastAsia="ＭＳ ゴシック" w:hAnsi="ＭＳ ゴシック" w:hint="eastAsia"/>
          <w:color w:val="000000"/>
          <w:kern w:val="0"/>
          <w:sz w:val="18"/>
        </w:rPr>
        <w:t>た</w:t>
      </w:r>
      <w:r w:rsidR="00AE53CB" w:rsidRPr="00315E3C">
        <w:rPr>
          <w:rFonts w:ascii="ＭＳ ゴシック" w:eastAsia="ＭＳ ゴシック" w:hAnsi="ＭＳ ゴシック" w:hint="eastAsia"/>
          <w:color w:val="000000"/>
          <w:kern w:val="0"/>
          <w:sz w:val="18"/>
        </w:rPr>
        <w:t>す場合に使用する。</w:t>
      </w:r>
    </w:p>
    <w:p w14:paraId="1156C3BE" w14:textId="2A428AD9"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（注２）</w:t>
      </w:r>
      <w:r w:rsidR="00915CEA">
        <w:rPr>
          <w:rFonts w:ascii="ＭＳ ゴシック" w:eastAsia="ＭＳ ゴシック" w:hAnsi="ＭＳ ゴシック" w:hint="eastAsia"/>
          <w:color w:val="000000"/>
          <w:kern w:val="0"/>
          <w:sz w:val="18"/>
          <w:u w:val="single"/>
        </w:rPr>
        <w:t xml:space="preserve">　　　　</w:t>
      </w:r>
      <w:bookmarkStart w:id="0" w:name="_GoBack"/>
      <w:bookmarkEnd w:id="0"/>
      <w:r w:rsidRPr="00315E3C">
        <w:rPr>
          <w:rFonts w:ascii="ＭＳ ゴシック" w:eastAsia="ＭＳ ゴシック" w:hAnsi="ＭＳ ゴシック" w:hint="eastAsia"/>
          <w:color w:val="000000"/>
          <w:kern w:val="0"/>
          <w:sz w:val="18"/>
        </w:rPr>
        <w:t>には、「販売数量の減少」又は「売上高の減少」等を入れる。</w:t>
      </w:r>
    </w:p>
    <w:p w14:paraId="48A00D64" w14:textId="77777777" w:rsidR="008020C0" w:rsidRPr="00315E3C"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（留意事項）</w:t>
      </w:r>
    </w:p>
    <w:p w14:paraId="05372411" w14:textId="77777777" w:rsidR="00AE53CB" w:rsidRPr="00315E3C"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315E3C"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本認定とは別に、金融機関及び信用保証協会による金融上の審査があります。</w:t>
      </w:r>
    </w:p>
    <w:p w14:paraId="51CBB227" w14:textId="253BB2B8" w:rsidR="008020C0" w:rsidRPr="00315E3C"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市町村長又は特別区長から認定を受けた</w:t>
      </w:r>
      <w:r w:rsidR="001361A9" w:rsidRPr="00315E3C">
        <w:rPr>
          <w:rFonts w:ascii="ＭＳ ゴシック" w:eastAsia="ＭＳ ゴシック" w:hAnsi="ＭＳ ゴシック" w:hint="eastAsia"/>
          <w:color w:val="000000"/>
          <w:kern w:val="0"/>
          <w:sz w:val="18"/>
        </w:rPr>
        <w:t>日から３０日以内に</w:t>
      </w:r>
      <w:r w:rsidR="00A60031" w:rsidRPr="00315E3C">
        <w:rPr>
          <w:rFonts w:ascii="ＭＳ ゴシック" w:eastAsia="ＭＳ ゴシック" w:hAnsi="ＭＳ ゴシック" w:hint="eastAsia"/>
          <w:color w:val="000000"/>
          <w:kern w:val="0"/>
          <w:sz w:val="18"/>
        </w:rPr>
        <w:t>金融機関又は</w:t>
      </w:r>
      <w:r w:rsidR="001361A9" w:rsidRPr="00315E3C">
        <w:rPr>
          <w:rFonts w:ascii="ＭＳ ゴシック" w:eastAsia="ＭＳ ゴシック" w:hAnsi="ＭＳ ゴシック" w:hint="eastAsia"/>
          <w:color w:val="000000"/>
          <w:kern w:val="0"/>
          <w:sz w:val="18"/>
        </w:rPr>
        <w:t>信用保証協会に対して、保証の申込みを行うことが必要です。</w:t>
      </w:r>
    </w:p>
    <w:sectPr w:rsidR="008020C0" w:rsidRPr="00315E3C"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106"/>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E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17060FBE-8681-4A60-A20E-919F2147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751</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21</cp:revision>
  <cp:lastPrinted>2024-09-30T11:50:00Z</cp:lastPrinted>
  <dcterms:created xsi:type="dcterms:W3CDTF">2024-10-16T15:58:00Z</dcterms:created>
  <dcterms:modified xsi:type="dcterms:W3CDTF">2025-02-13T04:13:00Z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